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2F7C9" w14:textId="05B6CF45" w:rsidR="0052732A" w:rsidRPr="007F5CAE" w:rsidRDefault="0052732A" w:rsidP="007F5CAE">
      <w:pPr>
        <w:ind w:firstLineChars="200" w:firstLine="562"/>
        <w:jc w:val="center"/>
        <w:rPr>
          <w:rFonts w:ascii="仿宋" w:eastAsia="仿宋" w:hAnsi="仿宋"/>
          <w:b/>
          <w:sz w:val="28"/>
          <w:szCs w:val="24"/>
        </w:rPr>
      </w:pPr>
      <w:bookmarkStart w:id="0" w:name="_GoBack"/>
      <w:bookmarkEnd w:id="0"/>
      <w:r w:rsidRPr="007F5CAE">
        <w:rPr>
          <w:rFonts w:ascii="仿宋" w:eastAsia="仿宋" w:hAnsi="仿宋" w:hint="eastAsia"/>
          <w:b/>
          <w:sz w:val="28"/>
          <w:szCs w:val="24"/>
        </w:rPr>
        <w:t>关于在全党大兴调查研究的工作方案</w:t>
      </w:r>
    </w:p>
    <w:p w14:paraId="1E98B416" w14:textId="77777777" w:rsidR="0052732A" w:rsidRPr="0052732A" w:rsidRDefault="0052732A" w:rsidP="0052732A">
      <w:pPr>
        <w:ind w:firstLineChars="200" w:firstLine="480"/>
        <w:rPr>
          <w:rFonts w:ascii="仿宋" w:eastAsia="仿宋" w:hAnsi="仿宋"/>
          <w:sz w:val="24"/>
          <w:szCs w:val="24"/>
        </w:rPr>
      </w:pPr>
    </w:p>
    <w:p w14:paraId="63417034" w14:textId="77777777" w:rsidR="0052732A" w:rsidRPr="0052732A" w:rsidRDefault="0052732A" w:rsidP="0052732A">
      <w:pPr>
        <w:ind w:firstLineChars="200" w:firstLine="480"/>
        <w:rPr>
          <w:rFonts w:ascii="仿宋" w:eastAsia="仿宋" w:hAnsi="仿宋"/>
          <w:sz w:val="24"/>
          <w:szCs w:val="24"/>
        </w:rPr>
      </w:pPr>
      <w:r w:rsidRPr="0052732A">
        <w:rPr>
          <w:rFonts w:ascii="仿宋" w:eastAsia="仿宋" w:hAnsi="仿宋" w:hint="eastAsia"/>
          <w:sz w:val="24"/>
          <w:szCs w:val="24"/>
        </w:rPr>
        <w:t>为深入学习贯彻习近平新时代中国特色社会主义思想，全面贯彻落实党的二十大精神，党中央决定，在全党大兴调查研究，作为在全党开展的主题教育的重要内容，推动全面建设社会主义现代化国家开好局起好步。现制定如下工作方案。</w:t>
      </w:r>
    </w:p>
    <w:p w14:paraId="607A6E47" w14:textId="77777777" w:rsidR="0052732A" w:rsidRPr="0052732A" w:rsidRDefault="0052732A" w:rsidP="0052732A">
      <w:pPr>
        <w:ind w:firstLineChars="200" w:firstLine="480"/>
        <w:rPr>
          <w:rFonts w:ascii="仿宋" w:eastAsia="仿宋" w:hAnsi="仿宋"/>
          <w:sz w:val="24"/>
          <w:szCs w:val="24"/>
        </w:rPr>
      </w:pPr>
    </w:p>
    <w:p w14:paraId="53E58F81" w14:textId="77777777" w:rsidR="0052732A" w:rsidRPr="0052732A" w:rsidRDefault="0052732A" w:rsidP="0052732A">
      <w:pPr>
        <w:ind w:firstLineChars="200" w:firstLine="480"/>
        <w:rPr>
          <w:rFonts w:ascii="仿宋" w:eastAsia="仿宋" w:hAnsi="仿宋"/>
          <w:sz w:val="24"/>
          <w:szCs w:val="24"/>
        </w:rPr>
      </w:pPr>
      <w:r w:rsidRPr="0052732A">
        <w:rPr>
          <w:rFonts w:ascii="仿宋" w:eastAsia="仿宋" w:hAnsi="仿宋" w:hint="eastAsia"/>
          <w:sz w:val="24"/>
          <w:szCs w:val="24"/>
        </w:rPr>
        <w:t>一、重要意义</w:t>
      </w:r>
    </w:p>
    <w:p w14:paraId="28BF2F6A" w14:textId="77777777" w:rsidR="0052732A" w:rsidRPr="0052732A" w:rsidRDefault="0052732A" w:rsidP="0052732A">
      <w:pPr>
        <w:ind w:firstLineChars="200" w:firstLine="480"/>
        <w:rPr>
          <w:rFonts w:ascii="仿宋" w:eastAsia="仿宋" w:hAnsi="仿宋"/>
          <w:sz w:val="24"/>
          <w:szCs w:val="24"/>
        </w:rPr>
      </w:pPr>
    </w:p>
    <w:p w14:paraId="498AD065" w14:textId="77777777" w:rsidR="0052732A" w:rsidRPr="0052732A" w:rsidRDefault="0052732A" w:rsidP="0052732A">
      <w:pPr>
        <w:ind w:firstLineChars="200" w:firstLine="480"/>
        <w:rPr>
          <w:rFonts w:ascii="仿宋" w:eastAsia="仿宋" w:hAnsi="仿宋"/>
          <w:sz w:val="24"/>
          <w:szCs w:val="24"/>
        </w:rPr>
      </w:pPr>
      <w:r w:rsidRPr="0052732A">
        <w:rPr>
          <w:rFonts w:ascii="仿宋" w:eastAsia="仿宋" w:hAnsi="仿宋" w:hint="eastAsia"/>
          <w:sz w:val="24"/>
          <w:szCs w:val="24"/>
        </w:rPr>
        <w:t>调查研究是我们党的传家宝。党的十八大以来，以习近平同志为核心的党中央高度重视调查研究工作，习近平总书记强调指出，调查研究是谋事之基、成事之道，没有调查就没有发言权，没有调查就没有决策权；正确的决策离不开调查研究，正确的贯彻落实同样也离不开调查研究；调查研究是获得真知灼见的源头活水，是做好工作的基本功；要在全党大兴调查研究之风。习近平总书记这些重要指示，深刻阐明了调查研究的极端重要性，为全党大兴调查研究、做好各项工作提供了根本遵循。</w:t>
      </w:r>
    </w:p>
    <w:p w14:paraId="6D699931" w14:textId="77777777" w:rsidR="0052732A" w:rsidRPr="0052732A" w:rsidRDefault="0052732A" w:rsidP="0052732A">
      <w:pPr>
        <w:ind w:firstLineChars="200" w:firstLine="480"/>
        <w:rPr>
          <w:rFonts w:ascii="仿宋" w:eastAsia="仿宋" w:hAnsi="仿宋"/>
          <w:sz w:val="24"/>
          <w:szCs w:val="24"/>
        </w:rPr>
      </w:pPr>
    </w:p>
    <w:p w14:paraId="0726D93A" w14:textId="77777777" w:rsidR="0052732A" w:rsidRPr="0052732A" w:rsidRDefault="0052732A" w:rsidP="0052732A">
      <w:pPr>
        <w:ind w:firstLineChars="200" w:firstLine="480"/>
        <w:rPr>
          <w:rFonts w:ascii="仿宋" w:eastAsia="仿宋" w:hAnsi="仿宋"/>
          <w:sz w:val="24"/>
          <w:szCs w:val="24"/>
        </w:rPr>
      </w:pPr>
      <w:r w:rsidRPr="0052732A">
        <w:rPr>
          <w:rFonts w:ascii="仿宋" w:eastAsia="仿宋" w:hAnsi="仿宋" w:hint="eastAsia"/>
          <w:sz w:val="24"/>
          <w:szCs w:val="24"/>
        </w:rPr>
        <w:t>当前，我国发展面临新的战略机遇、新的战略任务、新的战略阶段、新的战略要求、新的战略环境。世界百年未有之大变局加速演进，不确定、难预料因素增多，国内改革发展稳定面临不少深层次矛盾躲不开、绕不过，各种风险挑战、困难问题比以往更加严峻复杂，迫切需要通过调查研究把握事物的本质和规律，找到破解难题的办法和路径。在全党大兴调查研究，是深入学习贯彻习近平新时代中国特色社会主义思想、感悟这一重要思想的真理力量和实践伟力的必然要求，是深刻领悟“两个确立”的决定性意义、坚决做到“两个维护”的具体实践，是应对新时代新征程前进路上的风浪考验、推进中国式现代化的有力举措，是时刻保持解决大党独有难题的清醒和坚定、回答“六个如何始终”的现实需要，是转变工作作风、密切联系群众、提高履职本领、强化责任担当的有效途径。</w:t>
      </w:r>
    </w:p>
    <w:p w14:paraId="78683340" w14:textId="77777777" w:rsidR="0052732A" w:rsidRPr="0052732A" w:rsidRDefault="0052732A" w:rsidP="0052732A">
      <w:pPr>
        <w:ind w:firstLineChars="200" w:firstLine="480"/>
        <w:rPr>
          <w:rFonts w:ascii="仿宋" w:eastAsia="仿宋" w:hAnsi="仿宋"/>
          <w:sz w:val="24"/>
          <w:szCs w:val="24"/>
        </w:rPr>
      </w:pPr>
    </w:p>
    <w:p w14:paraId="50830C65" w14:textId="77777777" w:rsidR="0052732A" w:rsidRPr="0052732A" w:rsidRDefault="0052732A" w:rsidP="0052732A">
      <w:pPr>
        <w:ind w:firstLineChars="200" w:firstLine="480"/>
        <w:rPr>
          <w:rFonts w:ascii="仿宋" w:eastAsia="仿宋" w:hAnsi="仿宋"/>
          <w:sz w:val="24"/>
          <w:szCs w:val="24"/>
        </w:rPr>
      </w:pPr>
      <w:r w:rsidRPr="0052732A">
        <w:rPr>
          <w:rFonts w:ascii="仿宋" w:eastAsia="仿宋" w:hAnsi="仿宋" w:hint="eastAsia"/>
          <w:sz w:val="24"/>
          <w:szCs w:val="24"/>
        </w:rPr>
        <w:t>二、总体要求</w:t>
      </w:r>
    </w:p>
    <w:p w14:paraId="4E7F5921" w14:textId="77777777" w:rsidR="0052732A" w:rsidRPr="0052732A" w:rsidRDefault="0052732A" w:rsidP="0052732A">
      <w:pPr>
        <w:ind w:firstLineChars="200" w:firstLine="480"/>
        <w:rPr>
          <w:rFonts w:ascii="仿宋" w:eastAsia="仿宋" w:hAnsi="仿宋"/>
          <w:sz w:val="24"/>
          <w:szCs w:val="24"/>
        </w:rPr>
      </w:pPr>
    </w:p>
    <w:p w14:paraId="068B2A0C" w14:textId="77777777" w:rsidR="0052732A" w:rsidRPr="0052732A" w:rsidRDefault="0052732A" w:rsidP="0052732A">
      <w:pPr>
        <w:ind w:firstLineChars="200" w:firstLine="480"/>
        <w:rPr>
          <w:rFonts w:ascii="仿宋" w:eastAsia="仿宋" w:hAnsi="仿宋"/>
          <w:sz w:val="24"/>
          <w:szCs w:val="24"/>
        </w:rPr>
      </w:pPr>
      <w:r w:rsidRPr="0052732A">
        <w:rPr>
          <w:rFonts w:ascii="仿宋" w:eastAsia="仿宋" w:hAnsi="仿宋" w:hint="eastAsia"/>
          <w:sz w:val="24"/>
          <w:szCs w:val="24"/>
        </w:rPr>
        <w:t>在全党大兴调查研究，要坚持以习近平新时代中国特色社会主义思想为指导，全面贯彻落实党的二十大精神，紧紧围绕党的理论和路线方针政策、党中央重大决策部署的贯彻执行，大力弘扬党的光荣传统和优良作风，突出问题导向和目标导向，促进广大党员、干部特别是领导干部带头深入调查研究，不断深化对党的创新理论的认识和把握，善于运用党的创新理论研究新情况、解决新问题、总结新经验、探索新规律，扑下身子干实事、谋实招、求实效，使调查研究工作同中心工作和决策需要紧密结合起来，更好为科学决策服务，为提高党的执政能力和领导水平服务，为完成新时代新征程的使命任务服务。</w:t>
      </w:r>
    </w:p>
    <w:p w14:paraId="23D8C6C8" w14:textId="77777777" w:rsidR="0052732A" w:rsidRPr="0052732A" w:rsidRDefault="0052732A" w:rsidP="0052732A">
      <w:pPr>
        <w:ind w:firstLineChars="200" w:firstLine="480"/>
        <w:rPr>
          <w:rFonts w:ascii="仿宋" w:eastAsia="仿宋" w:hAnsi="仿宋"/>
          <w:sz w:val="24"/>
          <w:szCs w:val="24"/>
        </w:rPr>
      </w:pPr>
    </w:p>
    <w:p w14:paraId="4E4EB7E1" w14:textId="77777777" w:rsidR="0052732A" w:rsidRPr="0052732A" w:rsidRDefault="0052732A" w:rsidP="0052732A">
      <w:pPr>
        <w:ind w:firstLineChars="200" w:firstLine="480"/>
        <w:rPr>
          <w:rFonts w:ascii="仿宋" w:eastAsia="仿宋" w:hAnsi="仿宋"/>
          <w:sz w:val="24"/>
          <w:szCs w:val="24"/>
        </w:rPr>
      </w:pPr>
      <w:r w:rsidRPr="0052732A">
        <w:rPr>
          <w:rFonts w:ascii="仿宋" w:eastAsia="仿宋" w:hAnsi="仿宋" w:hint="eastAsia"/>
          <w:sz w:val="24"/>
          <w:szCs w:val="24"/>
        </w:rPr>
        <w:t>在全党大兴调查研究，必须坚持党的群众路线，从群众中来、到群众中去，增进同人民群众的感情，真诚倾听群众呼声、真实反映群众愿望、真情关心群众疾苦，自觉向群众学习、向实践学习，从人民的创造性实践中获得正确认识，把党的正确主张变为群众的自觉行动。必须坚持实事求是，坚守党性原则，一切从实际出发，理论联系实际，听真话、察实情，坚持真理、修正错误，有一是一、</w:t>
      </w:r>
      <w:r w:rsidRPr="0052732A">
        <w:rPr>
          <w:rFonts w:ascii="仿宋" w:eastAsia="仿宋" w:hAnsi="仿宋" w:hint="eastAsia"/>
          <w:sz w:val="24"/>
          <w:szCs w:val="24"/>
        </w:rPr>
        <w:lastRenderedPageBreak/>
        <w:t>有二是二，既报喜又报忧，不唯书、</w:t>
      </w:r>
      <w:proofErr w:type="gramStart"/>
      <w:r w:rsidRPr="0052732A">
        <w:rPr>
          <w:rFonts w:ascii="仿宋" w:eastAsia="仿宋" w:hAnsi="仿宋" w:hint="eastAsia"/>
          <w:sz w:val="24"/>
          <w:szCs w:val="24"/>
        </w:rPr>
        <w:t>不</w:t>
      </w:r>
      <w:proofErr w:type="gramEnd"/>
      <w:r w:rsidRPr="0052732A">
        <w:rPr>
          <w:rFonts w:ascii="仿宋" w:eastAsia="仿宋" w:hAnsi="仿宋" w:hint="eastAsia"/>
          <w:sz w:val="24"/>
          <w:szCs w:val="24"/>
        </w:rPr>
        <w:t>唯上、只唯实。必须坚持问题导向，增强问题意识，敢于正视问题、善于发现问题，以解决问题为根本目的，真正把情况摸清、把问题找准、把对策提实，不断提出真正解决问题的新思路新办法。必须</w:t>
      </w:r>
      <w:proofErr w:type="gramStart"/>
      <w:r w:rsidRPr="0052732A">
        <w:rPr>
          <w:rFonts w:ascii="仿宋" w:eastAsia="仿宋" w:hAnsi="仿宋" w:hint="eastAsia"/>
          <w:sz w:val="24"/>
          <w:szCs w:val="24"/>
        </w:rPr>
        <w:t>坚持攻坚</w:t>
      </w:r>
      <w:proofErr w:type="gramEnd"/>
      <w:r w:rsidRPr="0052732A">
        <w:rPr>
          <w:rFonts w:ascii="仿宋" w:eastAsia="仿宋" w:hAnsi="仿宋" w:hint="eastAsia"/>
          <w:sz w:val="24"/>
          <w:szCs w:val="24"/>
        </w:rPr>
        <w:t>克难，发扬斗争精神，增强斗争本领，勇于涉险滩、破难题，知难而进、迎难而上，把调查研究成果转化为推进工作、战胜困难的实际成效。必须坚持系统观念，深入实际、深入基层、深入群众调查了解情况，把握好全局和局部、当前和长远、宏观和微观、主要矛盾和次要矛盾、特殊和一般的关系，前瞻性思考、全局性谋划、整体性推进党和国家各项事业。</w:t>
      </w:r>
    </w:p>
    <w:p w14:paraId="3CF108AE" w14:textId="77777777" w:rsidR="0052732A" w:rsidRPr="0052732A" w:rsidRDefault="0052732A" w:rsidP="0052732A">
      <w:pPr>
        <w:ind w:firstLineChars="200" w:firstLine="480"/>
        <w:rPr>
          <w:rFonts w:ascii="仿宋" w:eastAsia="仿宋" w:hAnsi="仿宋"/>
          <w:sz w:val="24"/>
          <w:szCs w:val="24"/>
        </w:rPr>
      </w:pPr>
    </w:p>
    <w:p w14:paraId="05E6E22B" w14:textId="77777777" w:rsidR="0052732A" w:rsidRPr="0052732A" w:rsidRDefault="0052732A" w:rsidP="0052732A">
      <w:pPr>
        <w:ind w:firstLineChars="200" w:firstLine="480"/>
        <w:rPr>
          <w:rFonts w:ascii="仿宋" w:eastAsia="仿宋" w:hAnsi="仿宋"/>
          <w:sz w:val="24"/>
          <w:szCs w:val="24"/>
        </w:rPr>
      </w:pPr>
      <w:r w:rsidRPr="0052732A">
        <w:rPr>
          <w:rFonts w:ascii="仿宋" w:eastAsia="仿宋" w:hAnsi="仿宋" w:hint="eastAsia"/>
          <w:sz w:val="24"/>
          <w:szCs w:val="24"/>
        </w:rPr>
        <w:t>三、调研内容</w:t>
      </w:r>
    </w:p>
    <w:p w14:paraId="057F2EC4" w14:textId="77777777" w:rsidR="0052732A" w:rsidRPr="0052732A" w:rsidRDefault="0052732A" w:rsidP="0052732A">
      <w:pPr>
        <w:ind w:firstLineChars="200" w:firstLine="480"/>
        <w:rPr>
          <w:rFonts w:ascii="仿宋" w:eastAsia="仿宋" w:hAnsi="仿宋"/>
          <w:sz w:val="24"/>
          <w:szCs w:val="24"/>
        </w:rPr>
      </w:pPr>
    </w:p>
    <w:p w14:paraId="7B31CFF2" w14:textId="77777777" w:rsidR="0052732A" w:rsidRPr="0052732A" w:rsidRDefault="0052732A" w:rsidP="0052732A">
      <w:pPr>
        <w:ind w:firstLineChars="200" w:firstLine="480"/>
        <w:rPr>
          <w:rFonts w:ascii="仿宋" w:eastAsia="仿宋" w:hAnsi="仿宋"/>
          <w:sz w:val="24"/>
          <w:szCs w:val="24"/>
        </w:rPr>
      </w:pPr>
      <w:r w:rsidRPr="0052732A">
        <w:rPr>
          <w:rFonts w:ascii="仿宋" w:eastAsia="仿宋" w:hAnsi="仿宋" w:hint="eastAsia"/>
          <w:sz w:val="24"/>
          <w:szCs w:val="24"/>
        </w:rPr>
        <w:t>在全党大兴调查研究，要紧紧围绕全面贯彻落实党的二十大精神、推动高质量发展，直奔问题去，实行问题大梳理、难题大排查，着力打通贯彻执行中的</w:t>
      </w:r>
      <w:proofErr w:type="gramStart"/>
      <w:r w:rsidRPr="0052732A">
        <w:rPr>
          <w:rFonts w:ascii="仿宋" w:eastAsia="仿宋" w:hAnsi="仿宋" w:hint="eastAsia"/>
          <w:sz w:val="24"/>
          <w:szCs w:val="24"/>
        </w:rPr>
        <w:t>堵点淤点</w:t>
      </w:r>
      <w:proofErr w:type="gramEnd"/>
      <w:r w:rsidRPr="0052732A">
        <w:rPr>
          <w:rFonts w:ascii="仿宋" w:eastAsia="仿宋" w:hAnsi="仿宋" w:hint="eastAsia"/>
          <w:sz w:val="24"/>
          <w:szCs w:val="24"/>
        </w:rPr>
        <w:t>难点。各级党委（党组）要立足职能职责，围绕做好事关全局的战略性调研、破解复杂难题的对策性调研、新时代新情况的前瞻性调研、重大工作项目的跟踪性调研、典型案例的解剖式调研、推动落实的督查式调研，突出重点、直击要害，结合实际确定调研内容。主要是</w:t>
      </w:r>
      <w:r w:rsidRPr="0052732A">
        <w:rPr>
          <w:rFonts w:ascii="仿宋" w:eastAsia="仿宋" w:hAnsi="仿宋"/>
          <w:sz w:val="24"/>
          <w:szCs w:val="24"/>
        </w:rPr>
        <w:t>12个方面。</w:t>
      </w:r>
    </w:p>
    <w:p w14:paraId="41036057" w14:textId="77777777" w:rsidR="0052732A" w:rsidRPr="0052732A" w:rsidRDefault="0052732A" w:rsidP="0052732A">
      <w:pPr>
        <w:ind w:firstLineChars="200" w:firstLine="480"/>
        <w:rPr>
          <w:rFonts w:ascii="仿宋" w:eastAsia="仿宋" w:hAnsi="仿宋"/>
          <w:sz w:val="24"/>
          <w:szCs w:val="24"/>
        </w:rPr>
      </w:pPr>
    </w:p>
    <w:p w14:paraId="3993B2F6" w14:textId="77777777" w:rsidR="0052732A" w:rsidRPr="0052732A" w:rsidRDefault="0052732A" w:rsidP="0052732A">
      <w:pPr>
        <w:ind w:firstLineChars="200" w:firstLine="480"/>
        <w:rPr>
          <w:rFonts w:ascii="仿宋" w:eastAsia="仿宋" w:hAnsi="仿宋"/>
          <w:sz w:val="24"/>
          <w:szCs w:val="24"/>
        </w:rPr>
      </w:pPr>
      <w:r w:rsidRPr="0052732A">
        <w:rPr>
          <w:rFonts w:ascii="仿宋" w:eastAsia="仿宋" w:hAnsi="仿宋"/>
          <w:sz w:val="24"/>
          <w:szCs w:val="24"/>
        </w:rPr>
        <w:t>1.贯彻落实党中央决策部署和习近平总书记对本地区本部门本领域工作重要指示批示精神的主要情况和重点问题。</w:t>
      </w:r>
    </w:p>
    <w:p w14:paraId="72455A89" w14:textId="77777777" w:rsidR="0052732A" w:rsidRPr="0052732A" w:rsidRDefault="0052732A" w:rsidP="0052732A">
      <w:pPr>
        <w:ind w:firstLineChars="200" w:firstLine="480"/>
        <w:rPr>
          <w:rFonts w:ascii="仿宋" w:eastAsia="仿宋" w:hAnsi="仿宋"/>
          <w:sz w:val="24"/>
          <w:szCs w:val="24"/>
        </w:rPr>
      </w:pPr>
    </w:p>
    <w:p w14:paraId="69AF2B6F" w14:textId="77777777" w:rsidR="0052732A" w:rsidRPr="0052732A" w:rsidRDefault="0052732A" w:rsidP="0052732A">
      <w:pPr>
        <w:ind w:firstLineChars="200" w:firstLine="480"/>
        <w:rPr>
          <w:rFonts w:ascii="仿宋" w:eastAsia="仿宋" w:hAnsi="仿宋"/>
          <w:sz w:val="24"/>
          <w:szCs w:val="24"/>
        </w:rPr>
      </w:pPr>
      <w:r w:rsidRPr="0052732A">
        <w:rPr>
          <w:rFonts w:ascii="仿宋" w:eastAsia="仿宋" w:hAnsi="仿宋"/>
          <w:sz w:val="24"/>
          <w:szCs w:val="24"/>
        </w:rPr>
        <w:t>2.贯彻新发展理念、构建新发展格局、推动高质量发展中的重大问题，推进高水平科技自立自强，扩大国内需求、深化供给侧结构性改革、建设现代化产业体系、落实“两个毫不动摇”、吸引和利用外资，全面推进乡村振兴中的主要情况和重点问题。</w:t>
      </w:r>
    </w:p>
    <w:p w14:paraId="0022304C" w14:textId="77777777" w:rsidR="0052732A" w:rsidRPr="0052732A" w:rsidRDefault="0052732A" w:rsidP="0052732A">
      <w:pPr>
        <w:ind w:firstLineChars="200" w:firstLine="480"/>
        <w:rPr>
          <w:rFonts w:ascii="仿宋" w:eastAsia="仿宋" w:hAnsi="仿宋"/>
          <w:sz w:val="24"/>
          <w:szCs w:val="24"/>
        </w:rPr>
      </w:pPr>
    </w:p>
    <w:p w14:paraId="3AA38776" w14:textId="77777777" w:rsidR="0052732A" w:rsidRPr="0052732A" w:rsidRDefault="0052732A" w:rsidP="0052732A">
      <w:pPr>
        <w:ind w:firstLineChars="200" w:firstLine="480"/>
        <w:rPr>
          <w:rFonts w:ascii="仿宋" w:eastAsia="仿宋" w:hAnsi="仿宋"/>
          <w:sz w:val="24"/>
          <w:szCs w:val="24"/>
        </w:rPr>
      </w:pPr>
      <w:r w:rsidRPr="0052732A">
        <w:rPr>
          <w:rFonts w:ascii="仿宋" w:eastAsia="仿宋" w:hAnsi="仿宋"/>
          <w:sz w:val="24"/>
          <w:szCs w:val="24"/>
        </w:rPr>
        <w:t>3.统筹发展和安全，确保粮食、能源、产业</w:t>
      </w:r>
      <w:proofErr w:type="gramStart"/>
      <w:r w:rsidRPr="0052732A">
        <w:rPr>
          <w:rFonts w:ascii="仿宋" w:eastAsia="仿宋" w:hAnsi="仿宋"/>
          <w:sz w:val="24"/>
          <w:szCs w:val="24"/>
        </w:rPr>
        <w:t>链供应</w:t>
      </w:r>
      <w:proofErr w:type="gramEnd"/>
      <w:r w:rsidRPr="0052732A">
        <w:rPr>
          <w:rFonts w:ascii="仿宋" w:eastAsia="仿宋" w:hAnsi="仿宋"/>
          <w:sz w:val="24"/>
          <w:szCs w:val="24"/>
        </w:rPr>
        <w:t>链、生产、食品药品、公共卫生等安全，防范化解重大经济金融风险中的主要情况和重点问题。</w:t>
      </w:r>
    </w:p>
    <w:p w14:paraId="2E908805" w14:textId="77777777" w:rsidR="0052732A" w:rsidRPr="0052732A" w:rsidRDefault="0052732A" w:rsidP="0052732A">
      <w:pPr>
        <w:ind w:firstLineChars="200" w:firstLine="480"/>
        <w:rPr>
          <w:rFonts w:ascii="仿宋" w:eastAsia="仿宋" w:hAnsi="仿宋"/>
          <w:sz w:val="24"/>
          <w:szCs w:val="24"/>
        </w:rPr>
      </w:pPr>
    </w:p>
    <w:p w14:paraId="79BEFAFC" w14:textId="77777777" w:rsidR="0052732A" w:rsidRPr="0052732A" w:rsidRDefault="0052732A" w:rsidP="0052732A">
      <w:pPr>
        <w:ind w:firstLineChars="200" w:firstLine="480"/>
        <w:rPr>
          <w:rFonts w:ascii="仿宋" w:eastAsia="仿宋" w:hAnsi="仿宋"/>
          <w:sz w:val="24"/>
          <w:szCs w:val="24"/>
        </w:rPr>
      </w:pPr>
      <w:r w:rsidRPr="0052732A">
        <w:rPr>
          <w:rFonts w:ascii="仿宋" w:eastAsia="仿宋" w:hAnsi="仿宋"/>
          <w:sz w:val="24"/>
          <w:szCs w:val="24"/>
        </w:rPr>
        <w:t>4.全面深化改革开放中的重大问题，重要领域和关键环节改革、推进高水平对外开放中的主要情况和重点问题。</w:t>
      </w:r>
    </w:p>
    <w:p w14:paraId="2EAF8737" w14:textId="77777777" w:rsidR="0052732A" w:rsidRPr="0052732A" w:rsidRDefault="0052732A" w:rsidP="0052732A">
      <w:pPr>
        <w:ind w:firstLineChars="200" w:firstLine="480"/>
        <w:rPr>
          <w:rFonts w:ascii="仿宋" w:eastAsia="仿宋" w:hAnsi="仿宋"/>
          <w:sz w:val="24"/>
          <w:szCs w:val="24"/>
        </w:rPr>
      </w:pPr>
    </w:p>
    <w:p w14:paraId="1EE31197" w14:textId="77777777" w:rsidR="0052732A" w:rsidRPr="0052732A" w:rsidRDefault="0052732A" w:rsidP="0052732A">
      <w:pPr>
        <w:ind w:firstLineChars="200" w:firstLine="480"/>
        <w:rPr>
          <w:rFonts w:ascii="仿宋" w:eastAsia="仿宋" w:hAnsi="仿宋"/>
          <w:sz w:val="24"/>
          <w:szCs w:val="24"/>
        </w:rPr>
      </w:pPr>
      <w:r w:rsidRPr="0052732A">
        <w:rPr>
          <w:rFonts w:ascii="仿宋" w:eastAsia="仿宋" w:hAnsi="仿宋"/>
          <w:sz w:val="24"/>
          <w:szCs w:val="24"/>
        </w:rPr>
        <w:t>5.全面依法治国中的重大问题，完善中国特色社会主义法律体系、推进依法行政、严格公正司法、建设法治社会等主要情况和重点问题。</w:t>
      </w:r>
    </w:p>
    <w:p w14:paraId="082681B6" w14:textId="77777777" w:rsidR="0052732A" w:rsidRPr="0052732A" w:rsidRDefault="0052732A" w:rsidP="0052732A">
      <w:pPr>
        <w:ind w:firstLineChars="200" w:firstLine="480"/>
        <w:rPr>
          <w:rFonts w:ascii="仿宋" w:eastAsia="仿宋" w:hAnsi="仿宋"/>
          <w:sz w:val="24"/>
          <w:szCs w:val="24"/>
        </w:rPr>
      </w:pPr>
    </w:p>
    <w:p w14:paraId="484ACAE7" w14:textId="77777777" w:rsidR="0052732A" w:rsidRPr="0052732A" w:rsidRDefault="0052732A" w:rsidP="0052732A">
      <w:pPr>
        <w:ind w:firstLineChars="200" w:firstLine="480"/>
        <w:rPr>
          <w:rFonts w:ascii="仿宋" w:eastAsia="仿宋" w:hAnsi="仿宋"/>
          <w:sz w:val="24"/>
          <w:szCs w:val="24"/>
        </w:rPr>
      </w:pPr>
      <w:r w:rsidRPr="0052732A">
        <w:rPr>
          <w:rFonts w:ascii="仿宋" w:eastAsia="仿宋" w:hAnsi="仿宋"/>
          <w:sz w:val="24"/>
          <w:szCs w:val="24"/>
        </w:rPr>
        <w:t>6.意识形态领域面临的挑战，推进文化自信自强、建设社会主义文化强国和新闻舆论引导、网络综合治理中的主要情况和重点问题。</w:t>
      </w:r>
    </w:p>
    <w:p w14:paraId="7856EB10" w14:textId="77777777" w:rsidR="0052732A" w:rsidRPr="0052732A" w:rsidRDefault="0052732A" w:rsidP="0052732A">
      <w:pPr>
        <w:ind w:firstLineChars="200" w:firstLine="480"/>
        <w:rPr>
          <w:rFonts w:ascii="仿宋" w:eastAsia="仿宋" w:hAnsi="仿宋"/>
          <w:sz w:val="24"/>
          <w:szCs w:val="24"/>
        </w:rPr>
      </w:pPr>
    </w:p>
    <w:p w14:paraId="3984BB46" w14:textId="77777777" w:rsidR="0052732A" w:rsidRPr="0052732A" w:rsidRDefault="0052732A" w:rsidP="0052732A">
      <w:pPr>
        <w:ind w:firstLineChars="200" w:firstLine="480"/>
        <w:rPr>
          <w:rFonts w:ascii="仿宋" w:eastAsia="仿宋" w:hAnsi="仿宋"/>
          <w:sz w:val="24"/>
          <w:szCs w:val="24"/>
        </w:rPr>
      </w:pPr>
      <w:r w:rsidRPr="0052732A">
        <w:rPr>
          <w:rFonts w:ascii="仿宋" w:eastAsia="仿宋" w:hAnsi="仿宋"/>
          <w:sz w:val="24"/>
          <w:szCs w:val="24"/>
        </w:rPr>
        <w:t>7.推进共同富裕、增进民生福祉中的重大问题，巩固拓展脱贫攻坚成果、缩小城乡区域发展差距和收入分配差距的主要情况和重点问题。</w:t>
      </w:r>
    </w:p>
    <w:p w14:paraId="34114D03" w14:textId="77777777" w:rsidR="0052732A" w:rsidRPr="0052732A" w:rsidRDefault="0052732A" w:rsidP="0052732A">
      <w:pPr>
        <w:ind w:firstLineChars="200" w:firstLine="480"/>
        <w:rPr>
          <w:rFonts w:ascii="仿宋" w:eastAsia="仿宋" w:hAnsi="仿宋"/>
          <w:sz w:val="24"/>
          <w:szCs w:val="24"/>
        </w:rPr>
      </w:pPr>
    </w:p>
    <w:p w14:paraId="16C44B1A" w14:textId="77777777" w:rsidR="0052732A" w:rsidRPr="0052732A" w:rsidRDefault="0052732A" w:rsidP="0052732A">
      <w:pPr>
        <w:ind w:firstLineChars="200" w:firstLine="480"/>
        <w:rPr>
          <w:rFonts w:ascii="仿宋" w:eastAsia="仿宋" w:hAnsi="仿宋"/>
          <w:sz w:val="24"/>
          <w:szCs w:val="24"/>
        </w:rPr>
      </w:pPr>
      <w:r w:rsidRPr="0052732A">
        <w:rPr>
          <w:rFonts w:ascii="仿宋" w:eastAsia="仿宋" w:hAnsi="仿宋"/>
          <w:sz w:val="24"/>
          <w:szCs w:val="24"/>
        </w:rPr>
        <w:t>8.人民最关心最直接最现实的利益问题，特别是就业、教育、医疗、托育、养老、住房等群众</w:t>
      </w:r>
      <w:proofErr w:type="gramStart"/>
      <w:r w:rsidRPr="0052732A">
        <w:rPr>
          <w:rFonts w:ascii="仿宋" w:eastAsia="仿宋" w:hAnsi="仿宋"/>
          <w:sz w:val="24"/>
          <w:szCs w:val="24"/>
        </w:rPr>
        <w:t>急难愁盼的</w:t>
      </w:r>
      <w:proofErr w:type="gramEnd"/>
      <w:r w:rsidRPr="0052732A">
        <w:rPr>
          <w:rFonts w:ascii="仿宋" w:eastAsia="仿宋" w:hAnsi="仿宋"/>
          <w:sz w:val="24"/>
          <w:szCs w:val="24"/>
        </w:rPr>
        <w:t>具体问题。</w:t>
      </w:r>
    </w:p>
    <w:p w14:paraId="0381E437" w14:textId="77777777" w:rsidR="0052732A" w:rsidRPr="0052732A" w:rsidRDefault="0052732A" w:rsidP="0052732A">
      <w:pPr>
        <w:ind w:firstLineChars="200" w:firstLine="480"/>
        <w:rPr>
          <w:rFonts w:ascii="仿宋" w:eastAsia="仿宋" w:hAnsi="仿宋"/>
          <w:sz w:val="24"/>
          <w:szCs w:val="24"/>
        </w:rPr>
      </w:pPr>
    </w:p>
    <w:p w14:paraId="291CB533" w14:textId="77777777" w:rsidR="0052732A" w:rsidRPr="0052732A" w:rsidRDefault="0052732A" w:rsidP="0052732A">
      <w:pPr>
        <w:ind w:firstLineChars="200" w:firstLine="480"/>
        <w:rPr>
          <w:rFonts w:ascii="仿宋" w:eastAsia="仿宋" w:hAnsi="仿宋"/>
          <w:sz w:val="24"/>
          <w:szCs w:val="24"/>
        </w:rPr>
      </w:pPr>
      <w:r w:rsidRPr="0052732A">
        <w:rPr>
          <w:rFonts w:ascii="仿宋" w:eastAsia="仿宋" w:hAnsi="仿宋"/>
          <w:sz w:val="24"/>
          <w:szCs w:val="24"/>
        </w:rPr>
        <w:lastRenderedPageBreak/>
        <w:t>9.牢固树立和</w:t>
      </w:r>
      <w:proofErr w:type="gramStart"/>
      <w:r w:rsidRPr="0052732A">
        <w:rPr>
          <w:rFonts w:ascii="仿宋" w:eastAsia="仿宋" w:hAnsi="仿宋"/>
          <w:sz w:val="24"/>
          <w:szCs w:val="24"/>
        </w:rPr>
        <w:t>践行</w:t>
      </w:r>
      <w:proofErr w:type="gramEnd"/>
      <w:r w:rsidRPr="0052732A">
        <w:rPr>
          <w:rFonts w:ascii="仿宋" w:eastAsia="仿宋" w:hAnsi="仿宋"/>
          <w:sz w:val="24"/>
          <w:szCs w:val="24"/>
        </w:rPr>
        <w:t>绿水青山就是金山银山理念方面的差距和不足，推进美丽中国建设、保护生态环境和维护生态安全中的主要情况和重点问题。</w:t>
      </w:r>
    </w:p>
    <w:p w14:paraId="4D60273D" w14:textId="77777777" w:rsidR="0052732A" w:rsidRPr="0052732A" w:rsidRDefault="0052732A" w:rsidP="0052732A">
      <w:pPr>
        <w:ind w:firstLineChars="200" w:firstLine="480"/>
        <w:rPr>
          <w:rFonts w:ascii="仿宋" w:eastAsia="仿宋" w:hAnsi="仿宋"/>
          <w:sz w:val="24"/>
          <w:szCs w:val="24"/>
        </w:rPr>
      </w:pPr>
    </w:p>
    <w:p w14:paraId="7CCE3476" w14:textId="77777777" w:rsidR="0052732A" w:rsidRPr="0052732A" w:rsidRDefault="0052732A" w:rsidP="0052732A">
      <w:pPr>
        <w:ind w:firstLineChars="200" w:firstLine="480"/>
        <w:rPr>
          <w:rFonts w:ascii="仿宋" w:eastAsia="仿宋" w:hAnsi="仿宋"/>
          <w:sz w:val="24"/>
          <w:szCs w:val="24"/>
        </w:rPr>
      </w:pPr>
      <w:r w:rsidRPr="0052732A">
        <w:rPr>
          <w:rFonts w:ascii="仿宋" w:eastAsia="仿宋" w:hAnsi="仿宋"/>
          <w:sz w:val="24"/>
          <w:szCs w:val="24"/>
        </w:rPr>
        <w:t>10.维护社会稳定中的重大问题，防灾减灾救灾和重大突发公共事件处置保障短板，处理新形势下人民内部矛盾和强化社会治安整体防控的主要情况和重点问题。</w:t>
      </w:r>
    </w:p>
    <w:p w14:paraId="0DBF82E3" w14:textId="77777777" w:rsidR="0052732A" w:rsidRPr="0052732A" w:rsidRDefault="0052732A" w:rsidP="0052732A">
      <w:pPr>
        <w:ind w:firstLineChars="200" w:firstLine="480"/>
        <w:rPr>
          <w:rFonts w:ascii="仿宋" w:eastAsia="仿宋" w:hAnsi="仿宋"/>
          <w:sz w:val="24"/>
          <w:szCs w:val="24"/>
        </w:rPr>
      </w:pPr>
    </w:p>
    <w:p w14:paraId="070D0739" w14:textId="77777777" w:rsidR="0052732A" w:rsidRPr="0052732A" w:rsidRDefault="0052732A" w:rsidP="0052732A">
      <w:pPr>
        <w:ind w:firstLineChars="200" w:firstLine="480"/>
        <w:rPr>
          <w:rFonts w:ascii="仿宋" w:eastAsia="仿宋" w:hAnsi="仿宋"/>
          <w:sz w:val="24"/>
          <w:szCs w:val="24"/>
        </w:rPr>
      </w:pPr>
      <w:r w:rsidRPr="0052732A">
        <w:rPr>
          <w:rFonts w:ascii="仿宋" w:eastAsia="仿宋" w:hAnsi="仿宋"/>
          <w:sz w:val="24"/>
          <w:szCs w:val="24"/>
        </w:rPr>
        <w:t>11.全面从严治党中的重大问题，落实党的领导弱化虚化淡化、党组织政治功能和组织功能不够强，干事创业精气神不足、不担当不作为，应对“黑天鹅”、“灰犀牛”事件和防范化解风险能力不强，形式主义、官僚主义，特权思想和特权行为等重点问题。</w:t>
      </w:r>
    </w:p>
    <w:p w14:paraId="19DAD77F" w14:textId="77777777" w:rsidR="0052732A" w:rsidRPr="0052732A" w:rsidRDefault="0052732A" w:rsidP="0052732A">
      <w:pPr>
        <w:ind w:firstLineChars="200" w:firstLine="480"/>
        <w:rPr>
          <w:rFonts w:ascii="仿宋" w:eastAsia="仿宋" w:hAnsi="仿宋"/>
          <w:sz w:val="24"/>
          <w:szCs w:val="24"/>
        </w:rPr>
      </w:pPr>
    </w:p>
    <w:p w14:paraId="7B89E90B" w14:textId="77777777" w:rsidR="0052732A" w:rsidRPr="0052732A" w:rsidRDefault="0052732A" w:rsidP="0052732A">
      <w:pPr>
        <w:ind w:firstLineChars="200" w:firstLine="480"/>
        <w:rPr>
          <w:rFonts w:ascii="仿宋" w:eastAsia="仿宋" w:hAnsi="仿宋"/>
          <w:sz w:val="24"/>
          <w:szCs w:val="24"/>
        </w:rPr>
      </w:pPr>
      <w:r w:rsidRPr="0052732A">
        <w:rPr>
          <w:rFonts w:ascii="仿宋" w:eastAsia="仿宋" w:hAnsi="仿宋"/>
          <w:sz w:val="24"/>
          <w:szCs w:val="24"/>
        </w:rPr>
        <w:t>12.本地区本部门本单位长期未解决的老大难问题。</w:t>
      </w:r>
    </w:p>
    <w:p w14:paraId="74BE36E4" w14:textId="77777777" w:rsidR="0052732A" w:rsidRPr="0052732A" w:rsidRDefault="0052732A" w:rsidP="0052732A">
      <w:pPr>
        <w:ind w:firstLineChars="200" w:firstLine="480"/>
        <w:rPr>
          <w:rFonts w:ascii="仿宋" w:eastAsia="仿宋" w:hAnsi="仿宋"/>
          <w:sz w:val="24"/>
          <w:szCs w:val="24"/>
        </w:rPr>
      </w:pPr>
    </w:p>
    <w:p w14:paraId="404CB83F" w14:textId="77777777" w:rsidR="0052732A" w:rsidRPr="0052732A" w:rsidRDefault="0052732A" w:rsidP="0052732A">
      <w:pPr>
        <w:ind w:firstLineChars="200" w:firstLine="480"/>
        <w:rPr>
          <w:rFonts w:ascii="仿宋" w:eastAsia="仿宋" w:hAnsi="仿宋"/>
          <w:sz w:val="24"/>
          <w:szCs w:val="24"/>
        </w:rPr>
      </w:pPr>
      <w:r w:rsidRPr="0052732A">
        <w:rPr>
          <w:rFonts w:ascii="仿宋" w:eastAsia="仿宋" w:hAnsi="仿宋" w:hint="eastAsia"/>
          <w:sz w:val="24"/>
          <w:szCs w:val="24"/>
        </w:rPr>
        <w:t>四、方法步骤</w:t>
      </w:r>
    </w:p>
    <w:p w14:paraId="5A45269F" w14:textId="77777777" w:rsidR="0052732A" w:rsidRPr="0052732A" w:rsidRDefault="0052732A" w:rsidP="0052732A">
      <w:pPr>
        <w:ind w:firstLineChars="200" w:firstLine="480"/>
        <w:rPr>
          <w:rFonts w:ascii="仿宋" w:eastAsia="仿宋" w:hAnsi="仿宋"/>
          <w:sz w:val="24"/>
          <w:szCs w:val="24"/>
        </w:rPr>
      </w:pPr>
    </w:p>
    <w:p w14:paraId="29E78485" w14:textId="77777777" w:rsidR="0052732A" w:rsidRPr="0052732A" w:rsidRDefault="0052732A" w:rsidP="0052732A">
      <w:pPr>
        <w:ind w:firstLineChars="200" w:firstLine="480"/>
        <w:rPr>
          <w:rFonts w:ascii="仿宋" w:eastAsia="仿宋" w:hAnsi="仿宋"/>
          <w:sz w:val="24"/>
          <w:szCs w:val="24"/>
        </w:rPr>
      </w:pPr>
      <w:r w:rsidRPr="0052732A">
        <w:rPr>
          <w:rFonts w:ascii="仿宋" w:eastAsia="仿宋" w:hAnsi="仿宋" w:hint="eastAsia"/>
          <w:sz w:val="24"/>
          <w:szCs w:val="24"/>
        </w:rPr>
        <w:t>在全党大兴调查研究，分为</w:t>
      </w:r>
      <w:r w:rsidRPr="0052732A">
        <w:rPr>
          <w:rFonts w:ascii="仿宋" w:eastAsia="仿宋" w:hAnsi="仿宋"/>
          <w:sz w:val="24"/>
          <w:szCs w:val="24"/>
        </w:rPr>
        <w:t>6个步骤。</w:t>
      </w:r>
    </w:p>
    <w:p w14:paraId="31D3A53B" w14:textId="77777777" w:rsidR="0052732A" w:rsidRPr="0052732A" w:rsidRDefault="0052732A" w:rsidP="0052732A">
      <w:pPr>
        <w:ind w:firstLineChars="200" w:firstLine="480"/>
        <w:rPr>
          <w:rFonts w:ascii="仿宋" w:eastAsia="仿宋" w:hAnsi="仿宋"/>
          <w:sz w:val="24"/>
          <w:szCs w:val="24"/>
        </w:rPr>
      </w:pPr>
    </w:p>
    <w:p w14:paraId="1F7683C7" w14:textId="77777777" w:rsidR="0052732A" w:rsidRPr="0052732A" w:rsidRDefault="0052732A" w:rsidP="0052732A">
      <w:pPr>
        <w:ind w:firstLineChars="200" w:firstLine="480"/>
        <w:rPr>
          <w:rFonts w:ascii="仿宋" w:eastAsia="仿宋" w:hAnsi="仿宋"/>
          <w:sz w:val="24"/>
          <w:szCs w:val="24"/>
        </w:rPr>
      </w:pPr>
      <w:r w:rsidRPr="0052732A">
        <w:rPr>
          <w:rFonts w:ascii="仿宋" w:eastAsia="仿宋" w:hAnsi="仿宋" w:hint="eastAsia"/>
          <w:sz w:val="24"/>
          <w:szCs w:val="24"/>
        </w:rPr>
        <w:t>（一）提高认识。各级党委（党组）要通过理论学习中心组学习、读书班等，组织党员、干部深入学习领会习近平总书记关于调查研究的重要论述，学</w:t>
      </w:r>
      <w:proofErr w:type="gramStart"/>
      <w:r w:rsidRPr="0052732A">
        <w:rPr>
          <w:rFonts w:ascii="仿宋" w:eastAsia="仿宋" w:hAnsi="仿宋" w:hint="eastAsia"/>
          <w:sz w:val="24"/>
          <w:szCs w:val="24"/>
        </w:rPr>
        <w:t>习习近</w:t>
      </w:r>
      <w:proofErr w:type="gramEnd"/>
      <w:r w:rsidRPr="0052732A">
        <w:rPr>
          <w:rFonts w:ascii="仿宋" w:eastAsia="仿宋" w:hAnsi="仿宋" w:hint="eastAsia"/>
          <w:sz w:val="24"/>
          <w:szCs w:val="24"/>
        </w:rPr>
        <w:t>平总书记关于本地区本部门本领域的重要讲话和重要指示批示精神，继承和发扬老一辈革命家深入基层调查研究的优良作风，增强做好调查研究的思想自觉、政治自觉、行动自觉。</w:t>
      </w:r>
    </w:p>
    <w:p w14:paraId="20AA3DBD" w14:textId="77777777" w:rsidR="0052732A" w:rsidRPr="0052732A" w:rsidRDefault="0052732A" w:rsidP="0052732A">
      <w:pPr>
        <w:ind w:firstLineChars="200" w:firstLine="480"/>
        <w:rPr>
          <w:rFonts w:ascii="仿宋" w:eastAsia="仿宋" w:hAnsi="仿宋"/>
          <w:sz w:val="24"/>
          <w:szCs w:val="24"/>
        </w:rPr>
      </w:pPr>
    </w:p>
    <w:p w14:paraId="3E0F4A56" w14:textId="77777777" w:rsidR="0052732A" w:rsidRPr="0052732A" w:rsidRDefault="0052732A" w:rsidP="0052732A">
      <w:pPr>
        <w:ind w:firstLineChars="200" w:firstLine="480"/>
        <w:rPr>
          <w:rFonts w:ascii="仿宋" w:eastAsia="仿宋" w:hAnsi="仿宋"/>
          <w:sz w:val="24"/>
          <w:szCs w:val="24"/>
        </w:rPr>
      </w:pPr>
      <w:r w:rsidRPr="0052732A">
        <w:rPr>
          <w:rFonts w:ascii="仿宋" w:eastAsia="仿宋" w:hAnsi="仿宋" w:hint="eastAsia"/>
          <w:sz w:val="24"/>
          <w:szCs w:val="24"/>
        </w:rPr>
        <w:t>（二）制定方案。各级党委（党组）要围绕调研内容，结合本地区本部门本单位实际，广泛听取各方面意见，研究制定调查研究的具体方案，明确调研的项目课题、方式方法和工作要求等，统筹安排、合理确定调研的时间、地点、人员。党委（党组）主要负责同志要亲自主持制定方案。</w:t>
      </w:r>
    </w:p>
    <w:p w14:paraId="6BA39470" w14:textId="77777777" w:rsidR="0052732A" w:rsidRPr="0052732A" w:rsidRDefault="0052732A" w:rsidP="0052732A">
      <w:pPr>
        <w:ind w:firstLineChars="200" w:firstLine="480"/>
        <w:rPr>
          <w:rFonts w:ascii="仿宋" w:eastAsia="仿宋" w:hAnsi="仿宋"/>
          <w:sz w:val="24"/>
          <w:szCs w:val="24"/>
        </w:rPr>
      </w:pPr>
    </w:p>
    <w:p w14:paraId="7D828CA9" w14:textId="77777777" w:rsidR="0052732A" w:rsidRPr="0052732A" w:rsidRDefault="0052732A" w:rsidP="0052732A">
      <w:pPr>
        <w:ind w:firstLineChars="200" w:firstLine="480"/>
        <w:rPr>
          <w:rFonts w:ascii="仿宋" w:eastAsia="仿宋" w:hAnsi="仿宋"/>
          <w:sz w:val="24"/>
          <w:szCs w:val="24"/>
        </w:rPr>
      </w:pPr>
      <w:r w:rsidRPr="0052732A">
        <w:rPr>
          <w:rFonts w:ascii="仿宋" w:eastAsia="仿宋" w:hAnsi="仿宋" w:hint="eastAsia"/>
          <w:sz w:val="24"/>
          <w:szCs w:val="24"/>
        </w:rPr>
        <w:t>（三）开展调研。县处级以上领导班子成员每人牵头</w:t>
      </w:r>
      <w:r w:rsidRPr="0052732A">
        <w:rPr>
          <w:rFonts w:ascii="仿宋" w:eastAsia="仿宋" w:hAnsi="仿宋"/>
          <w:sz w:val="24"/>
          <w:szCs w:val="24"/>
        </w:rPr>
        <w:t>1个课题开展调研，同时，针对相关领域或工作中最突出的难点问题进行专项调研。要坚持因地制宜，综合运用座谈访谈、随机走访、问卷调查、专家调查、抽样调查、统计分析等方式，充分运用互联网、大数据等现代信息技术开展调查研究，提高科学性和实效性。要深入农村、社区、企业、医院、学校、新经济组织、新社会组织等基层单位，掌握实情、把脉问诊，问计于群众、问计于实践。要转换角色、走进群众，了解群众的烦心事操心事揪心事，发现和查找工作中的差距不足。要结合典型案例，分析问题、剖析原因，举</w:t>
      </w:r>
      <w:r w:rsidRPr="0052732A">
        <w:rPr>
          <w:rFonts w:ascii="仿宋" w:eastAsia="仿宋" w:hAnsi="仿宋" w:hint="eastAsia"/>
          <w:sz w:val="24"/>
          <w:szCs w:val="24"/>
        </w:rPr>
        <w:t>一反三采取改进措施。要加强督查调研，检查工作是否真正落实、问题是否真正解决。</w:t>
      </w:r>
    </w:p>
    <w:p w14:paraId="145B38E4" w14:textId="77777777" w:rsidR="0052732A" w:rsidRPr="0052732A" w:rsidRDefault="0052732A" w:rsidP="0052732A">
      <w:pPr>
        <w:ind w:firstLineChars="200" w:firstLine="480"/>
        <w:rPr>
          <w:rFonts w:ascii="仿宋" w:eastAsia="仿宋" w:hAnsi="仿宋"/>
          <w:sz w:val="24"/>
          <w:szCs w:val="24"/>
        </w:rPr>
      </w:pPr>
    </w:p>
    <w:p w14:paraId="0AA2424C" w14:textId="77777777" w:rsidR="0052732A" w:rsidRPr="0052732A" w:rsidRDefault="0052732A" w:rsidP="0052732A">
      <w:pPr>
        <w:ind w:firstLineChars="200" w:firstLine="480"/>
        <w:rPr>
          <w:rFonts w:ascii="仿宋" w:eastAsia="仿宋" w:hAnsi="仿宋"/>
          <w:sz w:val="24"/>
          <w:szCs w:val="24"/>
        </w:rPr>
      </w:pPr>
      <w:r w:rsidRPr="0052732A">
        <w:rPr>
          <w:rFonts w:ascii="仿宋" w:eastAsia="仿宋" w:hAnsi="仿宋" w:hint="eastAsia"/>
          <w:sz w:val="24"/>
          <w:szCs w:val="24"/>
        </w:rPr>
        <w:t>（四）深化研究。全面梳理汇总调研情况，运用习近平新时代中国特色社会主义思想的世界观、方法论和贯穿其中的立场观点方法，进行深入分析、充分论证和科学决策。特别是对那些具有普遍性和制度性的问题、涉及改革发展稳定的深层次关键性问题，以及难题积案和</w:t>
      </w:r>
      <w:proofErr w:type="gramStart"/>
      <w:r w:rsidRPr="0052732A">
        <w:rPr>
          <w:rFonts w:ascii="仿宋" w:eastAsia="仿宋" w:hAnsi="仿宋" w:hint="eastAsia"/>
          <w:sz w:val="24"/>
          <w:szCs w:val="24"/>
        </w:rPr>
        <w:t>顽瘴</w:t>
      </w:r>
      <w:proofErr w:type="gramEnd"/>
      <w:r w:rsidRPr="0052732A">
        <w:rPr>
          <w:rFonts w:ascii="仿宋" w:eastAsia="仿宋" w:hAnsi="仿宋" w:hint="eastAsia"/>
          <w:sz w:val="24"/>
          <w:szCs w:val="24"/>
        </w:rPr>
        <w:t>痼疾等，要研究透彻、找准根源和症结。在此基础上，领导班子交流调研情况，研究对策措施，形成解决问题、促进工作</w:t>
      </w:r>
      <w:r w:rsidRPr="0052732A">
        <w:rPr>
          <w:rFonts w:ascii="仿宋" w:eastAsia="仿宋" w:hAnsi="仿宋" w:hint="eastAsia"/>
          <w:sz w:val="24"/>
          <w:szCs w:val="24"/>
        </w:rPr>
        <w:lastRenderedPageBreak/>
        <w:t>的思路办法和政策举措，确保每个问题都有务实管用的破解之策。</w:t>
      </w:r>
    </w:p>
    <w:p w14:paraId="0DD60B52" w14:textId="77777777" w:rsidR="0052732A" w:rsidRPr="0052732A" w:rsidRDefault="0052732A" w:rsidP="0052732A">
      <w:pPr>
        <w:ind w:firstLineChars="200" w:firstLine="480"/>
        <w:rPr>
          <w:rFonts w:ascii="仿宋" w:eastAsia="仿宋" w:hAnsi="仿宋"/>
          <w:sz w:val="24"/>
          <w:szCs w:val="24"/>
        </w:rPr>
      </w:pPr>
    </w:p>
    <w:p w14:paraId="677CF49F" w14:textId="77777777" w:rsidR="0052732A" w:rsidRPr="0052732A" w:rsidRDefault="0052732A" w:rsidP="0052732A">
      <w:pPr>
        <w:ind w:firstLineChars="200" w:firstLine="480"/>
        <w:rPr>
          <w:rFonts w:ascii="仿宋" w:eastAsia="仿宋" w:hAnsi="仿宋"/>
          <w:sz w:val="24"/>
          <w:szCs w:val="24"/>
        </w:rPr>
      </w:pPr>
      <w:r w:rsidRPr="0052732A">
        <w:rPr>
          <w:rFonts w:ascii="仿宋" w:eastAsia="仿宋" w:hAnsi="仿宋" w:hint="eastAsia"/>
          <w:sz w:val="24"/>
          <w:szCs w:val="24"/>
        </w:rPr>
        <w:t>（五）解决问题。对调研中反映和发现的问题，逐一梳理形成问题清单、责任清单、任务清单，逐一列出解决措施、责任单位、责任人和完成时限。对短期能够解决的，立行立改、马上就办。对一时难以解决、需要持续推进的，明确目标，紧盯不放，一抓到底，做到问题不解决不松劲、解决不彻底不放手。</w:t>
      </w:r>
    </w:p>
    <w:p w14:paraId="3FC15B91" w14:textId="77777777" w:rsidR="0052732A" w:rsidRPr="0052732A" w:rsidRDefault="0052732A" w:rsidP="0052732A">
      <w:pPr>
        <w:ind w:firstLineChars="200" w:firstLine="480"/>
        <w:rPr>
          <w:rFonts w:ascii="仿宋" w:eastAsia="仿宋" w:hAnsi="仿宋"/>
          <w:sz w:val="24"/>
          <w:szCs w:val="24"/>
        </w:rPr>
      </w:pPr>
    </w:p>
    <w:p w14:paraId="77E2A16A" w14:textId="77777777" w:rsidR="0052732A" w:rsidRPr="0052732A" w:rsidRDefault="0052732A" w:rsidP="0052732A">
      <w:pPr>
        <w:ind w:firstLineChars="200" w:firstLine="480"/>
        <w:rPr>
          <w:rFonts w:ascii="仿宋" w:eastAsia="仿宋" w:hAnsi="仿宋"/>
          <w:sz w:val="24"/>
          <w:szCs w:val="24"/>
        </w:rPr>
      </w:pPr>
      <w:r w:rsidRPr="0052732A">
        <w:rPr>
          <w:rFonts w:ascii="仿宋" w:eastAsia="仿宋" w:hAnsi="仿宋" w:hint="eastAsia"/>
          <w:sz w:val="24"/>
          <w:szCs w:val="24"/>
        </w:rPr>
        <w:t>（六）督查回访。各级党委（党组）要建立调研成果转化运用清单，加强对调研课题完成情况、问题解决情况的督查督办和跟踪问效；领导干部要定期对调研对象和解决问题等事项进行回访，注意发现和解决新的问题。</w:t>
      </w:r>
    </w:p>
    <w:p w14:paraId="4C57543F" w14:textId="77777777" w:rsidR="0052732A" w:rsidRPr="0052732A" w:rsidRDefault="0052732A" w:rsidP="0052732A">
      <w:pPr>
        <w:ind w:firstLineChars="200" w:firstLine="480"/>
        <w:rPr>
          <w:rFonts w:ascii="仿宋" w:eastAsia="仿宋" w:hAnsi="仿宋"/>
          <w:sz w:val="24"/>
          <w:szCs w:val="24"/>
        </w:rPr>
      </w:pPr>
    </w:p>
    <w:p w14:paraId="4D47CEBA" w14:textId="77777777" w:rsidR="0052732A" w:rsidRPr="0052732A" w:rsidRDefault="0052732A" w:rsidP="0052732A">
      <w:pPr>
        <w:ind w:firstLineChars="200" w:firstLine="480"/>
        <w:rPr>
          <w:rFonts w:ascii="仿宋" w:eastAsia="仿宋" w:hAnsi="仿宋"/>
          <w:sz w:val="24"/>
          <w:szCs w:val="24"/>
        </w:rPr>
      </w:pPr>
      <w:r w:rsidRPr="0052732A">
        <w:rPr>
          <w:rFonts w:ascii="仿宋" w:eastAsia="仿宋" w:hAnsi="仿宋" w:hint="eastAsia"/>
          <w:sz w:val="24"/>
          <w:szCs w:val="24"/>
        </w:rPr>
        <w:t>五、工作要求</w:t>
      </w:r>
    </w:p>
    <w:p w14:paraId="56D2873E" w14:textId="77777777" w:rsidR="0052732A" w:rsidRPr="0052732A" w:rsidRDefault="0052732A" w:rsidP="0052732A">
      <w:pPr>
        <w:ind w:firstLineChars="200" w:firstLine="480"/>
        <w:rPr>
          <w:rFonts w:ascii="仿宋" w:eastAsia="仿宋" w:hAnsi="仿宋"/>
          <w:sz w:val="24"/>
          <w:szCs w:val="24"/>
        </w:rPr>
      </w:pPr>
    </w:p>
    <w:p w14:paraId="659B2EE9" w14:textId="77777777" w:rsidR="0052732A" w:rsidRPr="0052732A" w:rsidRDefault="0052732A" w:rsidP="0052732A">
      <w:pPr>
        <w:ind w:firstLineChars="200" w:firstLine="480"/>
        <w:rPr>
          <w:rFonts w:ascii="仿宋" w:eastAsia="仿宋" w:hAnsi="仿宋"/>
          <w:sz w:val="24"/>
          <w:szCs w:val="24"/>
        </w:rPr>
      </w:pPr>
      <w:r w:rsidRPr="0052732A">
        <w:rPr>
          <w:rFonts w:ascii="仿宋" w:eastAsia="仿宋" w:hAnsi="仿宋" w:hint="eastAsia"/>
          <w:sz w:val="24"/>
          <w:szCs w:val="24"/>
        </w:rPr>
        <w:t>（一）加强组织领导。各级党委（党组）要高度重视调查研究工作，</w:t>
      </w:r>
      <w:proofErr w:type="gramStart"/>
      <w:r w:rsidRPr="0052732A">
        <w:rPr>
          <w:rFonts w:ascii="仿宋" w:eastAsia="仿宋" w:hAnsi="仿宋" w:hint="eastAsia"/>
          <w:sz w:val="24"/>
          <w:szCs w:val="24"/>
        </w:rPr>
        <w:t>作出</w:t>
      </w:r>
      <w:proofErr w:type="gramEnd"/>
      <w:r w:rsidRPr="0052732A">
        <w:rPr>
          <w:rFonts w:ascii="仿宋" w:eastAsia="仿宋" w:hAnsi="仿宋" w:hint="eastAsia"/>
          <w:sz w:val="24"/>
          <w:szCs w:val="24"/>
        </w:rPr>
        <w:t>专门部署，科学精准做好方案设计、过程实施、监督问效等各个环节工作。党委（党组）主要负责同志负总责，抓好本地区本部门本单位调查研究的推进落实；班子其他成员各负其责，抓好分管领域和分管单位的调查研究工作。领导干部要带头开展调查研究，改进调研方法，</w:t>
      </w:r>
      <w:proofErr w:type="gramStart"/>
      <w:r w:rsidRPr="0052732A">
        <w:rPr>
          <w:rFonts w:ascii="仿宋" w:eastAsia="仿宋" w:hAnsi="仿宋" w:hint="eastAsia"/>
          <w:sz w:val="24"/>
          <w:szCs w:val="24"/>
        </w:rPr>
        <w:t>以上率</w:t>
      </w:r>
      <w:proofErr w:type="gramEnd"/>
      <w:r w:rsidRPr="0052732A">
        <w:rPr>
          <w:rFonts w:ascii="仿宋" w:eastAsia="仿宋" w:hAnsi="仿宋" w:hint="eastAsia"/>
          <w:sz w:val="24"/>
          <w:szCs w:val="24"/>
        </w:rPr>
        <w:t>下、</w:t>
      </w:r>
      <w:proofErr w:type="gramStart"/>
      <w:r w:rsidRPr="0052732A">
        <w:rPr>
          <w:rFonts w:ascii="仿宋" w:eastAsia="仿宋" w:hAnsi="仿宋" w:hint="eastAsia"/>
          <w:sz w:val="24"/>
          <w:szCs w:val="24"/>
        </w:rPr>
        <w:t>作出</w:t>
      </w:r>
      <w:proofErr w:type="gramEnd"/>
      <w:r w:rsidRPr="0052732A">
        <w:rPr>
          <w:rFonts w:ascii="仿宋" w:eastAsia="仿宋" w:hAnsi="仿宋" w:hint="eastAsia"/>
          <w:sz w:val="24"/>
          <w:szCs w:val="24"/>
        </w:rPr>
        <w:t>示范。</w:t>
      </w:r>
    </w:p>
    <w:p w14:paraId="0D63953D" w14:textId="77777777" w:rsidR="0052732A" w:rsidRPr="0052732A" w:rsidRDefault="0052732A" w:rsidP="0052732A">
      <w:pPr>
        <w:ind w:firstLineChars="200" w:firstLine="480"/>
        <w:rPr>
          <w:rFonts w:ascii="仿宋" w:eastAsia="仿宋" w:hAnsi="仿宋"/>
          <w:sz w:val="24"/>
          <w:szCs w:val="24"/>
        </w:rPr>
      </w:pPr>
    </w:p>
    <w:p w14:paraId="4060EA8D" w14:textId="77777777" w:rsidR="0052732A" w:rsidRPr="0052732A" w:rsidRDefault="0052732A" w:rsidP="0052732A">
      <w:pPr>
        <w:ind w:firstLineChars="200" w:firstLine="480"/>
        <w:rPr>
          <w:rFonts w:ascii="仿宋" w:eastAsia="仿宋" w:hAnsi="仿宋"/>
          <w:sz w:val="24"/>
          <w:szCs w:val="24"/>
        </w:rPr>
      </w:pPr>
      <w:r w:rsidRPr="0052732A">
        <w:rPr>
          <w:rFonts w:ascii="仿宋" w:eastAsia="仿宋" w:hAnsi="仿宋" w:hint="eastAsia"/>
          <w:sz w:val="24"/>
          <w:szCs w:val="24"/>
        </w:rPr>
        <w:t>（二）严明工作纪律。调查研究要严格执行中央八项规定及其实施细则精神，轻车简从，厉行节约，不搞层层陪同。要采取“四</w:t>
      </w:r>
      <w:proofErr w:type="gramStart"/>
      <w:r w:rsidRPr="0052732A">
        <w:rPr>
          <w:rFonts w:ascii="仿宋" w:eastAsia="仿宋" w:hAnsi="仿宋" w:hint="eastAsia"/>
          <w:sz w:val="24"/>
          <w:szCs w:val="24"/>
        </w:rPr>
        <w:t>不</w:t>
      </w:r>
      <w:proofErr w:type="gramEnd"/>
      <w:r w:rsidRPr="0052732A">
        <w:rPr>
          <w:rFonts w:ascii="仿宋" w:eastAsia="仿宋" w:hAnsi="仿宋" w:hint="eastAsia"/>
          <w:sz w:val="24"/>
          <w:szCs w:val="24"/>
        </w:rPr>
        <w:t>两直”方式，多到困难多、群众意见集中、工作打不开局面的地方和单位开展调研，防止嫌贫爱富式调研。要加强调研统筹，避免扎堆调研、多头调研、重复调研，不增加基层负担。要力戒形式主义、官僚主义，不搞</w:t>
      </w:r>
      <w:proofErr w:type="gramStart"/>
      <w:r w:rsidRPr="0052732A">
        <w:rPr>
          <w:rFonts w:ascii="仿宋" w:eastAsia="仿宋" w:hAnsi="仿宋" w:hint="eastAsia"/>
          <w:sz w:val="24"/>
          <w:szCs w:val="24"/>
        </w:rPr>
        <w:t>作秀</w:t>
      </w:r>
      <w:proofErr w:type="gramEnd"/>
      <w:r w:rsidRPr="0052732A">
        <w:rPr>
          <w:rFonts w:ascii="仿宋" w:eastAsia="仿宋" w:hAnsi="仿宋" w:hint="eastAsia"/>
          <w:sz w:val="24"/>
          <w:szCs w:val="24"/>
        </w:rPr>
        <w:t>式、盆景式和蜻蜓点水式调研，防止走过场、不深入。要在调查的基础上深化研究，防止调查多研究少、情况多分析少，提出的对策建议不解决实际问题。对违反作风建设要求和廉洁自律规定的，要依规依纪严肃问责。</w:t>
      </w:r>
    </w:p>
    <w:p w14:paraId="6112EF33" w14:textId="77777777" w:rsidR="0052732A" w:rsidRPr="0052732A" w:rsidRDefault="0052732A" w:rsidP="0052732A">
      <w:pPr>
        <w:ind w:firstLineChars="200" w:firstLine="480"/>
        <w:rPr>
          <w:rFonts w:ascii="仿宋" w:eastAsia="仿宋" w:hAnsi="仿宋"/>
          <w:sz w:val="24"/>
          <w:szCs w:val="24"/>
        </w:rPr>
      </w:pPr>
    </w:p>
    <w:p w14:paraId="2E6F5869" w14:textId="77777777" w:rsidR="0052732A" w:rsidRPr="0052732A" w:rsidRDefault="0052732A" w:rsidP="0052732A">
      <w:pPr>
        <w:ind w:firstLineChars="200" w:firstLine="480"/>
        <w:rPr>
          <w:rFonts w:ascii="仿宋" w:eastAsia="仿宋" w:hAnsi="仿宋"/>
          <w:sz w:val="24"/>
          <w:szCs w:val="24"/>
        </w:rPr>
      </w:pPr>
      <w:r w:rsidRPr="0052732A">
        <w:rPr>
          <w:rFonts w:ascii="仿宋" w:eastAsia="仿宋" w:hAnsi="仿宋" w:hint="eastAsia"/>
          <w:sz w:val="24"/>
          <w:szCs w:val="24"/>
        </w:rPr>
        <w:t>（三）坚持统筹推进。对表现在基层、根子在上面的问题，对涉及多个地区或部门单位的问题，上下协同、整体推动解决。统筹当前和长远，发现总结调查研究的有效做法和成功经验，完善调查研究的长效机制，使调查研究成为党员、干部的经常性工作，在全党蔚然成风、产生实效。</w:t>
      </w:r>
    </w:p>
    <w:p w14:paraId="009F88AB" w14:textId="77777777" w:rsidR="0052732A" w:rsidRPr="0052732A" w:rsidRDefault="0052732A" w:rsidP="0052732A">
      <w:pPr>
        <w:ind w:firstLineChars="200" w:firstLine="480"/>
        <w:rPr>
          <w:rFonts w:ascii="仿宋" w:eastAsia="仿宋" w:hAnsi="仿宋"/>
          <w:sz w:val="24"/>
          <w:szCs w:val="24"/>
        </w:rPr>
      </w:pPr>
    </w:p>
    <w:p w14:paraId="74D1E91E" w14:textId="034AB768" w:rsidR="007C11B2" w:rsidRPr="0052732A" w:rsidRDefault="0052732A" w:rsidP="0052732A">
      <w:pPr>
        <w:ind w:firstLineChars="200" w:firstLine="480"/>
        <w:rPr>
          <w:rFonts w:ascii="仿宋" w:eastAsia="仿宋" w:hAnsi="仿宋"/>
          <w:sz w:val="24"/>
          <w:szCs w:val="24"/>
        </w:rPr>
      </w:pPr>
      <w:r w:rsidRPr="0052732A">
        <w:rPr>
          <w:rFonts w:ascii="仿宋" w:eastAsia="仿宋" w:hAnsi="仿宋" w:hint="eastAsia"/>
          <w:sz w:val="24"/>
          <w:szCs w:val="24"/>
        </w:rPr>
        <w:t>（四）加大宣传力度。充分利用党报、党刊、电视台、广播电台、网络传播平台等，采取多种多样的宣传形式和手段，大力宣传大兴调查研究的重要意义和各地区各部门各单位大兴调查研究的具体举措、实际成效，凝聚起大兴调查研究的共识和力量，营造浓厚氛围。</w:t>
      </w:r>
    </w:p>
    <w:sectPr w:rsidR="007C11B2" w:rsidRPr="005273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5708C" w14:textId="77777777" w:rsidR="00BA1960" w:rsidRDefault="00BA1960" w:rsidP="0052732A">
      <w:r>
        <w:separator/>
      </w:r>
    </w:p>
  </w:endnote>
  <w:endnote w:type="continuationSeparator" w:id="0">
    <w:p w14:paraId="6E1F9174" w14:textId="77777777" w:rsidR="00BA1960" w:rsidRDefault="00BA1960" w:rsidP="00527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23341" w14:textId="77777777" w:rsidR="00BA1960" w:rsidRDefault="00BA1960" w:rsidP="0052732A">
      <w:r>
        <w:separator/>
      </w:r>
    </w:p>
  </w:footnote>
  <w:footnote w:type="continuationSeparator" w:id="0">
    <w:p w14:paraId="3823C4C0" w14:textId="77777777" w:rsidR="00BA1960" w:rsidRDefault="00BA1960" w:rsidP="00527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CA"/>
    <w:rsid w:val="0052732A"/>
    <w:rsid w:val="007C11B2"/>
    <w:rsid w:val="007F5CAE"/>
    <w:rsid w:val="00BA1960"/>
    <w:rsid w:val="00E80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87254"/>
  <w15:chartTrackingRefBased/>
  <w15:docId w15:val="{36715ED8-3130-4AA9-BD7B-25E083C3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32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2732A"/>
    <w:rPr>
      <w:sz w:val="18"/>
      <w:szCs w:val="18"/>
    </w:rPr>
  </w:style>
  <w:style w:type="paragraph" w:styleId="a5">
    <w:name w:val="footer"/>
    <w:basedOn w:val="a"/>
    <w:link w:val="a6"/>
    <w:uiPriority w:val="99"/>
    <w:unhideWhenUsed/>
    <w:rsid w:val="0052732A"/>
    <w:pPr>
      <w:tabs>
        <w:tab w:val="center" w:pos="4153"/>
        <w:tab w:val="right" w:pos="8306"/>
      </w:tabs>
      <w:snapToGrid w:val="0"/>
      <w:jc w:val="left"/>
    </w:pPr>
    <w:rPr>
      <w:sz w:val="18"/>
      <w:szCs w:val="18"/>
    </w:rPr>
  </w:style>
  <w:style w:type="character" w:customStyle="1" w:styleId="a6">
    <w:name w:val="页脚 字符"/>
    <w:basedOn w:val="a0"/>
    <w:link w:val="a5"/>
    <w:uiPriority w:val="99"/>
    <w:rsid w:val="005273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618</Words>
  <Characters>3526</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潘小东</dc:creator>
  <cp:keywords/>
  <dc:description/>
  <cp:lastModifiedBy>潘小东</cp:lastModifiedBy>
  <cp:revision>3</cp:revision>
  <dcterms:created xsi:type="dcterms:W3CDTF">2023-04-19T03:37:00Z</dcterms:created>
  <dcterms:modified xsi:type="dcterms:W3CDTF">2023-04-19T03:39:00Z</dcterms:modified>
</cp:coreProperties>
</file>